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8F9" w:rsidRDefault="008D58F9" w:rsidP="00823284">
      <w:pPr>
        <w:pStyle w:val="20"/>
        <w:framePr w:w="9432" w:h="705" w:hRule="exact" w:wrap="none" w:vAnchor="page" w:hAnchor="page" w:x="1646" w:y="1007"/>
        <w:shd w:val="clear" w:color="auto" w:fill="auto"/>
        <w:spacing w:after="0"/>
        <w:ind w:right="660" w:firstLine="0"/>
      </w:pPr>
      <w:r>
        <w:t>П</w:t>
      </w:r>
      <w:r w:rsidR="001361B4">
        <w:t>ОРЯДОК</w:t>
      </w:r>
      <w:r>
        <w:t xml:space="preserve"> №</w:t>
      </w:r>
      <w:r w:rsidR="00F64FD6">
        <w:t>3</w:t>
      </w:r>
      <w:r>
        <w:br/>
        <w:t>заседания общественного совета</w:t>
      </w:r>
    </w:p>
    <w:p w:rsidR="008D58F9" w:rsidRPr="00840435" w:rsidRDefault="008D58F9" w:rsidP="002343A8">
      <w:pPr>
        <w:pStyle w:val="10"/>
        <w:framePr w:w="9432" w:h="5161" w:hRule="exact" w:wrap="none" w:vAnchor="page" w:hAnchor="page" w:x="1646" w:y="1748"/>
        <w:shd w:val="clear" w:color="auto" w:fill="auto"/>
        <w:tabs>
          <w:tab w:val="left" w:pos="7802"/>
        </w:tabs>
        <w:spacing w:before="0"/>
        <w:rPr>
          <w:sz w:val="28"/>
          <w:szCs w:val="28"/>
        </w:rPr>
      </w:pPr>
      <w:bookmarkStart w:id="0" w:name="bookmark0"/>
      <w:proofErr w:type="spellStart"/>
      <w:r>
        <w:rPr>
          <w:rStyle w:val="114pt"/>
        </w:rPr>
        <w:t>п.Акбулак</w:t>
      </w:r>
      <w:proofErr w:type="spellEnd"/>
      <w:r>
        <w:rPr>
          <w:rStyle w:val="114pt"/>
        </w:rPr>
        <w:tab/>
      </w:r>
      <w:r w:rsidR="00CA05B4">
        <w:rPr>
          <w:rStyle w:val="114pt"/>
        </w:rPr>
        <w:t>11</w:t>
      </w:r>
      <w:r w:rsidRPr="00840435">
        <w:rPr>
          <w:sz w:val="28"/>
          <w:szCs w:val="28"/>
        </w:rPr>
        <w:t>.</w:t>
      </w:r>
      <w:proofErr w:type="gramStart"/>
      <w:r w:rsidR="00CA05B4">
        <w:rPr>
          <w:sz w:val="28"/>
          <w:szCs w:val="28"/>
        </w:rPr>
        <w:t>10</w:t>
      </w:r>
      <w:r w:rsidRPr="00840435">
        <w:rPr>
          <w:sz w:val="28"/>
          <w:szCs w:val="28"/>
        </w:rPr>
        <w:t>.202</w:t>
      </w:r>
      <w:r w:rsidR="008A7B56" w:rsidRPr="00840435">
        <w:rPr>
          <w:sz w:val="28"/>
          <w:szCs w:val="28"/>
        </w:rPr>
        <w:t>2</w:t>
      </w:r>
      <w:r w:rsidRPr="00840435">
        <w:rPr>
          <w:sz w:val="28"/>
          <w:szCs w:val="28"/>
        </w:rPr>
        <w:t>.</w:t>
      </w:r>
      <w:bookmarkEnd w:id="0"/>
      <w:r w:rsidRPr="00840435">
        <w:rPr>
          <w:sz w:val="28"/>
          <w:szCs w:val="28"/>
        </w:rPr>
        <w:t>г</w:t>
      </w:r>
      <w:proofErr w:type="gramEnd"/>
    </w:p>
    <w:p w:rsidR="008D58F9" w:rsidRDefault="008D58F9" w:rsidP="002343A8">
      <w:pPr>
        <w:pStyle w:val="20"/>
        <w:framePr w:w="9432" w:h="5161" w:hRule="exact" w:wrap="none" w:vAnchor="page" w:hAnchor="page" w:x="1646" w:y="1748"/>
        <w:shd w:val="clear" w:color="auto" w:fill="auto"/>
        <w:spacing w:after="0" w:line="624" w:lineRule="exact"/>
        <w:ind w:firstLine="760"/>
        <w:jc w:val="both"/>
      </w:pPr>
      <w:r>
        <w:t>Присутствовали:</w:t>
      </w:r>
    </w:p>
    <w:p w:rsidR="008D58F9" w:rsidRDefault="008D58F9" w:rsidP="002343A8">
      <w:pPr>
        <w:pStyle w:val="20"/>
        <w:framePr w:w="9432" w:h="5161" w:hRule="exact" w:wrap="none" w:vAnchor="page" w:hAnchor="page" w:x="1646" w:y="1748"/>
        <w:shd w:val="clear" w:color="auto" w:fill="auto"/>
        <w:spacing w:after="0" w:line="240" w:lineRule="auto"/>
        <w:ind w:firstLine="709"/>
        <w:jc w:val="both"/>
      </w:pPr>
      <w:proofErr w:type="spellStart"/>
      <w:r>
        <w:t>Ларюшина</w:t>
      </w:r>
      <w:proofErr w:type="spellEnd"/>
      <w:r>
        <w:t xml:space="preserve"> Э.А. - заместитель руководителя рабочей группы, начальник финансового отдела;</w:t>
      </w:r>
    </w:p>
    <w:p w:rsidR="00685026" w:rsidRDefault="008D58F9" w:rsidP="002343A8">
      <w:pPr>
        <w:pStyle w:val="20"/>
        <w:framePr w:w="9432" w:h="5161" w:hRule="exact" w:wrap="none" w:vAnchor="page" w:hAnchor="page" w:x="1646" w:y="1748"/>
        <w:shd w:val="clear" w:color="auto" w:fill="auto"/>
        <w:spacing w:after="0" w:line="240" w:lineRule="auto"/>
        <w:ind w:firstLine="709"/>
        <w:jc w:val="both"/>
      </w:pPr>
      <w:r>
        <w:t xml:space="preserve">Журавлева В.Ю. - главный специалист по доходам бюджета; </w:t>
      </w:r>
    </w:p>
    <w:p w:rsidR="008D58F9" w:rsidRDefault="008D58F9" w:rsidP="002343A8">
      <w:pPr>
        <w:pStyle w:val="20"/>
        <w:framePr w:w="9432" w:h="5161" w:hRule="exact" w:wrap="none" w:vAnchor="page" w:hAnchor="page" w:x="1646" w:y="1748"/>
        <w:shd w:val="clear" w:color="auto" w:fill="auto"/>
        <w:spacing w:after="0" w:line="240" w:lineRule="auto"/>
        <w:ind w:firstLine="709"/>
        <w:jc w:val="both"/>
      </w:pPr>
      <w:r>
        <w:t>Захарченко Н.С - редактор газеты «Степные зори»;</w:t>
      </w:r>
    </w:p>
    <w:p w:rsidR="002343A8" w:rsidRDefault="008D58F9" w:rsidP="002343A8">
      <w:pPr>
        <w:pStyle w:val="20"/>
        <w:framePr w:w="9432" w:h="5161" w:hRule="exact" w:wrap="none" w:vAnchor="page" w:hAnchor="page" w:x="1646" w:y="1748"/>
        <w:shd w:val="clear" w:color="auto" w:fill="auto"/>
        <w:spacing w:after="0" w:line="240" w:lineRule="auto"/>
        <w:ind w:firstLine="709"/>
        <w:jc w:val="both"/>
      </w:pPr>
      <w:r>
        <w:t xml:space="preserve">Прокофьев Ю.Л. - тренер физкультурно-оздоровительного комплекса; </w:t>
      </w:r>
      <w:r w:rsidR="002343A8">
        <w:t xml:space="preserve">     </w:t>
      </w:r>
    </w:p>
    <w:p w:rsidR="002343A8" w:rsidRDefault="00AA764B" w:rsidP="002343A8">
      <w:pPr>
        <w:framePr w:w="9432" w:h="5161" w:hRule="exact" w:wrap="none" w:vAnchor="page" w:hAnchor="page" w:x="1646" w:y="174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Макаренко М. В. - Заместитель заведующего по ВМР – МБДОУ «Детский сад №3 «Колосок»</w:t>
      </w:r>
      <w:r w:rsidR="002343A8">
        <w:rPr>
          <w:rFonts w:ascii="Times New Roman" w:hAnsi="Times New Roman" w:cs="Times New Roman"/>
          <w:sz w:val="28"/>
          <w:szCs w:val="28"/>
        </w:rPr>
        <w:t>;</w:t>
      </w:r>
    </w:p>
    <w:p w:rsidR="002343A8" w:rsidRDefault="002343A8" w:rsidP="002343A8">
      <w:pPr>
        <w:framePr w:w="9432" w:h="5161" w:hRule="exact" w:wrap="none" w:vAnchor="page" w:hAnchor="page" w:x="1646" w:y="174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3A8">
        <w:rPr>
          <w:rFonts w:ascii="Times New Roman" w:hAnsi="Times New Roman" w:cs="Times New Roman"/>
          <w:sz w:val="28"/>
          <w:szCs w:val="28"/>
        </w:rPr>
        <w:t>Бургазова</w:t>
      </w:r>
      <w:proofErr w:type="spellEnd"/>
      <w:r w:rsidRPr="002343A8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343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234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 казенного муниципального учреждения – «Центр по обеспечению деятельности учреждений культуры Акбулакского района»;</w:t>
      </w:r>
    </w:p>
    <w:p w:rsidR="002343A8" w:rsidRDefault="002343A8" w:rsidP="002343A8">
      <w:pPr>
        <w:pStyle w:val="20"/>
        <w:framePr w:w="9432" w:h="5161" w:hRule="exact" w:wrap="none" w:vAnchor="page" w:hAnchor="page" w:x="1646" w:y="1748"/>
        <w:shd w:val="clear" w:color="auto" w:fill="auto"/>
        <w:spacing w:after="0" w:line="240" w:lineRule="auto"/>
        <w:ind w:firstLine="709"/>
        <w:jc w:val="both"/>
      </w:pPr>
      <w:proofErr w:type="spellStart"/>
      <w:r>
        <w:t>Живоденко</w:t>
      </w:r>
      <w:proofErr w:type="spellEnd"/>
      <w:r>
        <w:t xml:space="preserve"> А.С. -руководитель МУП Телевидения Юг-</w:t>
      </w:r>
      <w:proofErr w:type="spellStart"/>
      <w:r>
        <w:t>информ</w:t>
      </w:r>
      <w:proofErr w:type="spellEnd"/>
      <w:r>
        <w:t>.</w:t>
      </w:r>
    </w:p>
    <w:p w:rsidR="00FE30D3" w:rsidRDefault="00FE30D3" w:rsidP="002343A8">
      <w:pPr>
        <w:pStyle w:val="20"/>
        <w:framePr w:w="9432" w:h="5161" w:hRule="exact" w:wrap="none" w:vAnchor="page" w:hAnchor="page" w:x="1646" w:y="1748"/>
        <w:shd w:val="clear" w:color="auto" w:fill="auto"/>
        <w:spacing w:after="0" w:line="240" w:lineRule="auto"/>
        <w:ind w:firstLine="709"/>
        <w:jc w:val="both"/>
      </w:pPr>
      <w:proofErr w:type="spellStart"/>
      <w:r>
        <w:t>Хижко</w:t>
      </w:r>
      <w:proofErr w:type="spellEnd"/>
      <w:r>
        <w:t xml:space="preserve"> В.В. – ведущий специалист по анализу и менеджменту </w:t>
      </w:r>
    </w:p>
    <w:p w:rsidR="002343A8" w:rsidRDefault="002343A8" w:rsidP="002343A8">
      <w:pPr>
        <w:framePr w:w="9432" w:h="5161" w:hRule="exact" w:wrap="none" w:vAnchor="page" w:hAnchor="page" w:x="1646" w:y="174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3A8" w:rsidRDefault="002343A8" w:rsidP="002343A8">
      <w:pPr>
        <w:framePr w:w="9432" w:h="5161" w:hRule="exact" w:wrap="none" w:vAnchor="page" w:hAnchor="page" w:x="1646" w:y="1748"/>
        <w:rPr>
          <w:rFonts w:ascii="Times New Roman" w:hAnsi="Times New Roman" w:cs="Times New Roman"/>
          <w:sz w:val="28"/>
          <w:szCs w:val="28"/>
        </w:rPr>
      </w:pPr>
    </w:p>
    <w:p w:rsidR="00AA764B" w:rsidRDefault="00AA764B" w:rsidP="002343A8">
      <w:pPr>
        <w:pStyle w:val="20"/>
        <w:framePr w:w="9432" w:h="5161" w:hRule="exact" w:wrap="none" w:vAnchor="page" w:hAnchor="page" w:x="1646" w:y="1748"/>
        <w:shd w:val="clear" w:color="auto" w:fill="auto"/>
        <w:spacing w:after="0" w:line="480" w:lineRule="exact"/>
        <w:ind w:left="760" w:firstLine="0"/>
        <w:jc w:val="left"/>
      </w:pPr>
    </w:p>
    <w:p w:rsidR="00CB2242" w:rsidRDefault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2343A8" w:rsidRDefault="002343A8" w:rsidP="002343A8">
      <w:pPr>
        <w:pStyle w:val="20"/>
        <w:framePr w:w="9421" w:h="8251" w:hRule="exact" w:wrap="none" w:vAnchor="page" w:hAnchor="page" w:x="1646" w:y="7006"/>
        <w:shd w:val="clear" w:color="auto" w:fill="auto"/>
        <w:spacing w:after="0" w:line="475" w:lineRule="exact"/>
        <w:ind w:right="660" w:firstLine="0"/>
      </w:pPr>
      <w:r>
        <w:t>ПОВЕСТКА ДНЯ:</w:t>
      </w:r>
    </w:p>
    <w:p w:rsidR="002343A8" w:rsidRDefault="002343A8" w:rsidP="002343A8">
      <w:pPr>
        <w:pStyle w:val="20"/>
        <w:framePr w:w="9421" w:h="8251" w:hRule="exact" w:wrap="none" w:vAnchor="page" w:hAnchor="page" w:x="1646" w:y="7006"/>
        <w:shd w:val="clear" w:color="auto" w:fill="auto"/>
        <w:spacing w:after="0" w:line="475" w:lineRule="exact"/>
        <w:ind w:right="660" w:firstLine="0"/>
      </w:pPr>
    </w:p>
    <w:p w:rsidR="00CA05B4" w:rsidRPr="00CA05B4" w:rsidRDefault="00CA05B4" w:rsidP="00CA05B4">
      <w:pPr>
        <w:framePr w:w="9421" w:h="8251" w:hRule="exact" w:wrap="none" w:vAnchor="page" w:hAnchor="page" w:x="1646" w:y="700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B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Общественное обсуждение проекта решения «О внесении изменений и дополнений в решение Совета депутатов муниципального образования Акбулакский район от 2</w:t>
      </w:r>
      <w:r w:rsidR="00707F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05B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707F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05B4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707FDA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CA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Акбулакский район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годов»;</w:t>
      </w:r>
    </w:p>
    <w:p w:rsidR="00CA05B4" w:rsidRPr="00CA05B4" w:rsidRDefault="00CA05B4" w:rsidP="00CA05B4">
      <w:pPr>
        <w:framePr w:w="9421" w:h="8251" w:hRule="exact" w:wrap="none" w:vAnchor="page" w:hAnchor="page" w:x="1646" w:y="700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B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Обсуждение основных направлений налоговой, бюджетной и долговой политики на 2023 год и на плановый период 2024 и 2025 годов.</w:t>
      </w:r>
    </w:p>
    <w:p w:rsidR="00CA05B4" w:rsidRPr="00CA05B4" w:rsidRDefault="00CA05B4" w:rsidP="00CA05B4">
      <w:pPr>
        <w:framePr w:w="9421" w:h="8251" w:hRule="exact" w:wrap="none" w:vAnchor="page" w:hAnchor="page" w:x="1646" w:y="700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3A8" w:rsidRDefault="002343A8" w:rsidP="002343A8">
      <w:pPr>
        <w:pStyle w:val="20"/>
        <w:framePr w:w="9421" w:h="8251" w:hRule="exact" w:wrap="none" w:vAnchor="page" w:hAnchor="page" w:x="1646" w:y="7006"/>
        <w:shd w:val="clear" w:color="auto" w:fill="auto"/>
        <w:spacing w:after="0" w:line="240" w:lineRule="auto"/>
        <w:ind w:firstLine="709"/>
        <w:jc w:val="both"/>
      </w:pPr>
    </w:p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2A08BB" w:rsidRDefault="002A08BB" w:rsidP="008B5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8F4" w:rsidRDefault="00A028F4" w:rsidP="008B5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242" w:rsidRDefault="00CB2242" w:rsidP="00CB2242">
      <w:pPr>
        <w:tabs>
          <w:tab w:val="left" w:pos="1095"/>
        </w:tabs>
      </w:pPr>
      <w:bookmarkStart w:id="1" w:name="_GoBack"/>
      <w:bookmarkEnd w:id="1"/>
    </w:p>
    <w:sectPr w:rsidR="00CB224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2D1" w:rsidRDefault="00F702D1" w:rsidP="00CB2242">
      <w:pPr>
        <w:spacing w:after="0" w:line="240" w:lineRule="auto"/>
      </w:pPr>
      <w:r>
        <w:separator/>
      </w:r>
    </w:p>
  </w:endnote>
  <w:endnote w:type="continuationSeparator" w:id="0">
    <w:p w:rsidR="00F702D1" w:rsidRDefault="00F702D1" w:rsidP="00CB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242" w:rsidRDefault="00CB2242">
    <w:pPr>
      <w:pStyle w:val="a5"/>
    </w:pPr>
  </w:p>
  <w:p w:rsidR="00CB2242" w:rsidRDefault="00CB22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2D1" w:rsidRDefault="00F702D1" w:rsidP="00CB2242">
      <w:pPr>
        <w:spacing w:after="0" w:line="240" w:lineRule="auto"/>
      </w:pPr>
      <w:r>
        <w:separator/>
      </w:r>
    </w:p>
  </w:footnote>
  <w:footnote w:type="continuationSeparator" w:id="0">
    <w:p w:rsidR="00F702D1" w:rsidRDefault="00F702D1" w:rsidP="00CB2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826FA"/>
    <w:multiLevelType w:val="multilevel"/>
    <w:tmpl w:val="1E0C1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F9"/>
    <w:rsid w:val="00121343"/>
    <w:rsid w:val="001361B4"/>
    <w:rsid w:val="00194B67"/>
    <w:rsid w:val="002343A8"/>
    <w:rsid w:val="002A08BB"/>
    <w:rsid w:val="002D46DB"/>
    <w:rsid w:val="00301997"/>
    <w:rsid w:val="00400432"/>
    <w:rsid w:val="0051111E"/>
    <w:rsid w:val="00571D8D"/>
    <w:rsid w:val="005F28F9"/>
    <w:rsid w:val="00601C7C"/>
    <w:rsid w:val="0060525D"/>
    <w:rsid w:val="00685026"/>
    <w:rsid w:val="006A373F"/>
    <w:rsid w:val="006E4699"/>
    <w:rsid w:val="00707FDA"/>
    <w:rsid w:val="007E2B77"/>
    <w:rsid w:val="00823284"/>
    <w:rsid w:val="0083059D"/>
    <w:rsid w:val="00840435"/>
    <w:rsid w:val="008A7B56"/>
    <w:rsid w:val="008B5AC0"/>
    <w:rsid w:val="008D58F9"/>
    <w:rsid w:val="008F4AF1"/>
    <w:rsid w:val="009F2C76"/>
    <w:rsid w:val="00A028F4"/>
    <w:rsid w:val="00A30584"/>
    <w:rsid w:val="00A6519E"/>
    <w:rsid w:val="00AA764B"/>
    <w:rsid w:val="00B22FE2"/>
    <w:rsid w:val="00B44D4C"/>
    <w:rsid w:val="00C51D1E"/>
    <w:rsid w:val="00C95BD2"/>
    <w:rsid w:val="00CA05B4"/>
    <w:rsid w:val="00CB2242"/>
    <w:rsid w:val="00D33330"/>
    <w:rsid w:val="00DD2452"/>
    <w:rsid w:val="00DD39A0"/>
    <w:rsid w:val="00E0519C"/>
    <w:rsid w:val="00E17855"/>
    <w:rsid w:val="00EE1E9D"/>
    <w:rsid w:val="00EE473C"/>
    <w:rsid w:val="00F64FD6"/>
    <w:rsid w:val="00F702D1"/>
    <w:rsid w:val="00FE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7653"/>
  <w15:chartTrackingRefBased/>
  <w15:docId w15:val="{EEFEF426-9C19-437F-B0E1-4BB8E256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D58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8D58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4pt">
    <w:name w:val="Заголовок №1 + 14 pt"/>
    <w:basedOn w:val="1"/>
    <w:rsid w:val="008D58F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D58F9"/>
    <w:pPr>
      <w:widowControl w:val="0"/>
      <w:shd w:val="clear" w:color="auto" w:fill="FFFFFF"/>
      <w:spacing w:after="240" w:line="326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8D58F9"/>
    <w:pPr>
      <w:widowControl w:val="0"/>
      <w:shd w:val="clear" w:color="auto" w:fill="FFFFFF"/>
      <w:spacing w:before="240" w:after="0" w:line="624" w:lineRule="exact"/>
      <w:ind w:firstLine="760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CB2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242"/>
  </w:style>
  <w:style w:type="paragraph" w:styleId="a5">
    <w:name w:val="footer"/>
    <w:basedOn w:val="a"/>
    <w:link w:val="a6"/>
    <w:uiPriority w:val="99"/>
    <w:unhideWhenUsed/>
    <w:rsid w:val="00CB2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2242"/>
  </w:style>
  <w:style w:type="table" w:styleId="a7">
    <w:name w:val="Table Grid"/>
    <w:basedOn w:val="a1"/>
    <w:uiPriority w:val="39"/>
    <w:rsid w:val="00CB2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3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3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37</cp:revision>
  <cp:lastPrinted>2022-12-19T07:18:00Z</cp:lastPrinted>
  <dcterms:created xsi:type="dcterms:W3CDTF">2020-03-24T12:28:00Z</dcterms:created>
  <dcterms:modified xsi:type="dcterms:W3CDTF">2022-12-21T07:29:00Z</dcterms:modified>
</cp:coreProperties>
</file>